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sz w:val="36"/>
          <w:szCs w:val="36"/>
        </w:rPr>
      </w:pPr>
      <w:bookmarkStart w:id="0" w:name="_Toc6568"/>
      <w:bookmarkStart w:id="1" w:name="_Toc21063"/>
      <w:bookmarkStart w:id="2" w:name="_Toc15704"/>
      <w:r>
        <w:rPr>
          <w:rFonts w:hint="eastAsia" w:ascii="仿宋" w:hAnsi="仿宋" w:eastAsia="仿宋" w:cs="仿宋"/>
          <w:sz w:val="28"/>
          <w:szCs w:val="28"/>
        </w:rPr>
        <w:t>行政执法文书（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sz w:val="28"/>
          <w:szCs w:val="28"/>
        </w:rPr>
        <w:t>）</w:t>
      </w:r>
      <w:bookmarkEnd w:id="0"/>
      <w:bookmarkEnd w:id="1"/>
      <w:bookmarkEnd w:id="2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ascii="方正小标宋简体" w:hAnsi="宋体" w:eastAsia="方正小标宋简体" w:cstheme="minorBidi"/>
          <w:kern w:val="2"/>
          <w:sz w:val="44"/>
          <w:szCs w:val="44"/>
          <w:lang w:val="en-US" w:eastAsia="zh-CN" w:bidi="ar-SA"/>
        </w:rPr>
      </w:pPr>
      <w:bookmarkStart w:id="3" w:name="_Toc13847"/>
      <w:bookmarkStart w:id="4" w:name="_Toc8121"/>
      <w:bookmarkStart w:id="5" w:name="_Toc28532"/>
      <w:r>
        <w:rPr>
          <w:rFonts w:hint="eastAsia" w:ascii="方正小标宋简体" w:hAnsi="宋体" w:eastAsia="方正小标宋简体" w:cstheme="minorBidi"/>
          <w:kern w:val="2"/>
          <w:sz w:val="44"/>
          <w:szCs w:val="44"/>
          <w:lang w:val="en-US" w:eastAsia="zh-CN" w:bidi="ar-SA"/>
        </w:rPr>
        <w:t xml:space="preserve"> </w:t>
      </w:r>
      <w:r>
        <w:rPr>
          <w:rFonts w:hint="eastAsia" w:ascii="方正小标宋简体" w:hAnsi="宋体" w:eastAsia="方正小标宋简体" w:cstheme="minorBidi"/>
          <w:kern w:val="2"/>
          <w:sz w:val="44"/>
          <w:szCs w:val="44"/>
          <w:u w:val="single"/>
          <w:lang w:val="en-US" w:eastAsia="zh-CN" w:bidi="ar-SA"/>
        </w:rPr>
        <w:t xml:space="preserve">       </w:t>
      </w:r>
      <w:r>
        <w:rPr>
          <w:rFonts w:hint="eastAsia" w:ascii="方正小标宋简体" w:hAnsi="宋体" w:eastAsia="方正小标宋简体" w:cstheme="minorBidi"/>
          <w:kern w:val="2"/>
          <w:sz w:val="44"/>
          <w:szCs w:val="44"/>
          <w:lang w:val="en-US" w:eastAsia="zh-CN" w:bidi="ar-SA"/>
        </w:rPr>
        <w:t>人民防空办公室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0"/>
      </w:pPr>
      <w:r>
        <w:rPr>
          <w:rFonts w:hint="eastAsia"/>
        </w:rPr>
        <w:t>行政处罚事先告知书</w:t>
      </w:r>
      <w:bookmarkEnd w:id="3"/>
      <w:bookmarkEnd w:id="4"/>
      <w:bookmarkEnd w:id="5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市</w:t>
      </w:r>
      <w:r>
        <w:rPr>
          <w:rFonts w:hint="eastAsia" w:ascii="仿宋" w:hAnsi="仿宋" w:eastAsia="仿宋" w:cs="仿宋"/>
          <w:sz w:val="32"/>
          <w:szCs w:val="32"/>
        </w:rPr>
        <w:t>人防罚告〔     〕  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          </w:t>
      </w:r>
      <w:r>
        <w:rPr>
          <w:rFonts w:hint="eastAsia" w:ascii="仿宋" w:hAnsi="仿宋" w:eastAsia="仿宋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统一社会信用代码：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地址：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法定代表人：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你（单位），在       建设的            项目，因（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填表说明： </w:t>
      </w:r>
      <w:r>
        <w:rPr>
          <w:rFonts w:hint="eastAsia" w:ascii="仿宋" w:hAnsi="仿宋" w:eastAsia="仿宋"/>
          <w:sz w:val="32"/>
          <w:szCs w:val="32"/>
          <w:u w:val="single"/>
        </w:rPr>
        <w:t>陈述违法事实。载明违法行为构成要件、危害后果等内容</w:t>
      </w:r>
      <w:r>
        <w:rPr>
          <w:rFonts w:hint="eastAsia" w:ascii="仿宋" w:hAnsi="仿宋" w:eastAsia="仿宋"/>
          <w:sz w:val="32"/>
          <w:szCs w:val="32"/>
        </w:rPr>
        <w:t>）行为，违反了《中华人民共和国人民防空法》第     条，具体有（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填表说明：</w:t>
      </w:r>
      <w:r>
        <w:rPr>
          <w:rFonts w:hint="eastAsia" w:ascii="仿宋" w:hAnsi="仿宋" w:eastAsia="仿宋"/>
          <w:color w:val="auto"/>
          <w:sz w:val="32"/>
          <w:szCs w:val="32"/>
          <w:u w:val="single"/>
        </w:rPr>
        <w:t>列举证据形式，阐述证据所要证明的内容</w:t>
      </w:r>
      <w:r>
        <w:rPr>
          <w:rFonts w:hint="eastAsia" w:ascii="仿宋" w:hAnsi="仿宋" w:eastAsia="仿宋"/>
          <w:sz w:val="32"/>
          <w:szCs w:val="32"/>
        </w:rPr>
        <w:t>）等证据为凭。依据《中华人民共和国人民防空法》第   条，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本机关</w:t>
      </w:r>
      <w:r>
        <w:rPr>
          <w:rFonts w:hint="eastAsia" w:ascii="仿宋" w:hAnsi="仿宋" w:eastAsia="仿宋"/>
          <w:sz w:val="32"/>
          <w:szCs w:val="32"/>
        </w:rPr>
        <w:t>拟对你（单位）作出：</w:t>
      </w:r>
      <w:r>
        <w:rPr>
          <w:rFonts w:hint="eastAsia" w:ascii="仿宋" w:hAnsi="仿宋" w:eastAsia="仿宋"/>
          <w:sz w:val="32"/>
          <w:szCs w:val="32"/>
          <w:u w:val="single"/>
        </w:rPr>
        <w:t>x x x； （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填表说明：</w:t>
      </w:r>
      <w:r>
        <w:rPr>
          <w:rFonts w:hint="eastAsia" w:ascii="仿宋" w:hAnsi="仿宋" w:eastAsia="仿宋"/>
          <w:sz w:val="32"/>
          <w:szCs w:val="32"/>
          <w:u w:val="single"/>
        </w:rPr>
        <w:t>中为罚款处罚的，罚款数额应大写）。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eastAsia" w:ascii="仿宋" w:hAnsi="仿宋" w:eastAsia="仿宋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根据《中华人民共和国行政处罚法》</w:t>
      </w:r>
      <w:r>
        <w:rPr>
          <w:rFonts w:hint="eastAsia" w:ascii="仿宋" w:hAnsi="仿宋" w:eastAsia="仿宋"/>
          <w:color w:val="C00000"/>
          <w:sz w:val="32"/>
          <w:szCs w:val="32"/>
        </w:rPr>
        <w:t>第</w:t>
      </w:r>
      <w:r>
        <w:rPr>
          <w:rFonts w:hint="eastAsia" w:ascii="仿宋" w:hAnsi="仿宋" w:eastAsia="仿宋"/>
          <w:color w:val="C00000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/>
          <w:color w:val="C00000"/>
          <w:sz w:val="32"/>
          <w:szCs w:val="32"/>
        </w:rPr>
        <w:t>条</w:t>
      </w:r>
      <w:r>
        <w:rPr>
          <w:rFonts w:hint="eastAsia" w:ascii="仿宋" w:hAnsi="仿宋" w:eastAsia="仿宋"/>
          <w:sz w:val="32"/>
          <w:szCs w:val="32"/>
        </w:rPr>
        <w:t>的规定，你（单位）可以在收到本告知书之日起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日内到本机关提出陈述和申辩，逾期视为你（单位）放弃陈述和申辩。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仿宋" w:hAnsi="仿宋" w:eastAsia="仿宋" w:cs="Times New Roman"/>
          <w:sz w:val="32"/>
          <w:szCs w:val="32"/>
          <w:u w:val="none"/>
        </w:rPr>
      </w:pPr>
      <w:r>
        <w:rPr>
          <w:rFonts w:hint="eastAsia" w:ascii="仿宋" w:hAnsi="仿宋" w:eastAsia="仿宋" w:cs="Times New Roman"/>
          <w:sz w:val="32"/>
          <w:szCs w:val="32"/>
          <w:u w:val="none"/>
        </w:rPr>
        <w:t>其中对你（单位）拟作出</w:t>
      </w:r>
      <w:r>
        <w:rPr>
          <w:rFonts w:hint="eastAsia" w:ascii="仿宋" w:hAnsi="仿宋" w:eastAsia="仿宋" w:cs="Times New Roman"/>
          <w:sz w:val="32"/>
          <w:szCs w:val="32"/>
          <w:u w:val="single"/>
        </w:rPr>
        <w:t>（个人罚款两千元以上、对单位罚款二两元以上）</w:t>
      </w:r>
      <w:r>
        <w:rPr>
          <w:rFonts w:hint="eastAsia" w:ascii="仿宋" w:hAnsi="仿宋" w:eastAsia="仿宋" w:cs="Times New Roman"/>
          <w:sz w:val="32"/>
          <w:szCs w:val="32"/>
          <w:u w:val="none"/>
        </w:rPr>
        <w:t>的罚款，符合听证条件，根据《中华人民共和国行政处罚法》</w:t>
      </w:r>
      <w:r>
        <w:rPr>
          <w:rFonts w:hint="eastAsia" w:ascii="仿宋" w:hAnsi="仿宋" w:eastAsia="仿宋" w:cs="Times New Roman"/>
          <w:color w:val="C00000"/>
          <w:sz w:val="32"/>
          <w:szCs w:val="32"/>
          <w:u w:val="none"/>
        </w:rPr>
        <w:t>第</w:t>
      </w:r>
      <w:r>
        <w:rPr>
          <w:rFonts w:hint="eastAsia" w:ascii="仿宋" w:hAnsi="仿宋" w:eastAsia="仿宋" w:cs="Times New Roman"/>
          <w:color w:val="C00000"/>
          <w:sz w:val="32"/>
          <w:szCs w:val="32"/>
          <w:u w:val="none"/>
          <w:lang w:val="en-US" w:eastAsia="zh-CN"/>
        </w:rPr>
        <w:t xml:space="preserve">   </w:t>
      </w:r>
      <w:r>
        <w:rPr>
          <w:rFonts w:hint="eastAsia" w:ascii="仿宋" w:hAnsi="仿宋" w:eastAsia="仿宋" w:cs="Times New Roman"/>
          <w:color w:val="C00000"/>
          <w:sz w:val="32"/>
          <w:szCs w:val="32"/>
          <w:u w:val="none"/>
        </w:rPr>
        <w:t>条</w:t>
      </w:r>
      <w:r>
        <w:rPr>
          <w:rFonts w:hint="eastAsia" w:ascii="仿宋" w:hAnsi="仿宋" w:eastAsia="仿宋" w:cs="Times New Roman"/>
          <w:sz w:val="32"/>
          <w:szCs w:val="32"/>
          <w:u w:val="none"/>
        </w:rPr>
        <w:t>的规定，可在收到本告知后3日内到本机关提出听证。逾期视为放弃听证权利。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仿宋" w:hAnsi="仿宋" w:eastAsia="仿宋" w:cs="Times New Roman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30"/>
        <w:textAlignment w:val="auto"/>
        <w:outlineLvl w:val="9"/>
        <w:rPr>
          <w:rFonts w:hint="eastAsia" w:ascii="仿宋" w:hAnsi="仿宋" w:eastAsia="仿宋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kern w:val="0"/>
          <w:sz w:val="32"/>
          <w:szCs w:val="32"/>
          <w:shd w:val="clear" w:color="auto" w:fill="FFFFFF"/>
        </w:rPr>
        <w:t>联系人：                 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30"/>
        <w:textAlignment w:val="auto"/>
        <w:outlineLvl w:val="9"/>
        <w:rPr>
          <w:rFonts w:ascii="仿宋" w:hAnsi="仿宋" w:eastAsia="仿宋" w:cs="宋体"/>
          <w:color w:val="000000"/>
          <w:kern w:val="0"/>
          <w:sz w:val="32"/>
          <w:szCs w:val="32"/>
        </w:rPr>
      </w:pPr>
      <w:bookmarkStart w:id="6" w:name="_GoBack"/>
      <w:bookmarkEnd w:id="6"/>
      <w:r>
        <w:rPr>
          <w:rFonts w:hint="eastAsia" w:ascii="仿宋" w:hAnsi="仿宋" w:eastAsia="仿宋"/>
          <w:kern w:val="0"/>
          <w:sz w:val="32"/>
          <w:szCs w:val="32"/>
          <w:shd w:val="clear" w:color="auto" w:fill="FFFFFF"/>
        </w:rPr>
        <w:t xml:space="preserve">地址：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730" w:leftChars="1300" w:right="0" w:rightChars="0" w:firstLine="640" w:firstLineChars="200"/>
        <w:jc w:val="center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730" w:leftChars="1300" w:right="0" w:rightChars="0" w:firstLine="640" w:firstLineChars="200"/>
        <w:jc w:val="center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730" w:leftChars="1300" w:right="0" w:rightChars="0" w:firstLine="640" w:firstLineChars="200"/>
        <w:jc w:val="center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人民防空办公室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730" w:leftChars="1300" w:right="0" w:rightChars="0" w:firstLine="640" w:firstLineChars="200"/>
        <w:jc w:val="center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年  月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24"/>
          <w:szCs w:val="24"/>
        </w:rPr>
        <w:t>本文书一式两份：一份由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备案，一份交拟处罚当事人。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274D31"/>
    <w:rsid w:val="04770F18"/>
    <w:rsid w:val="0E9445FF"/>
    <w:rsid w:val="20A40AFD"/>
    <w:rsid w:val="2E1C6599"/>
    <w:rsid w:val="3992371B"/>
    <w:rsid w:val="4CE01835"/>
    <w:rsid w:val="58573B6E"/>
    <w:rsid w:val="7E734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line="578" w:lineRule="exact"/>
      <w:jc w:val="center"/>
      <w:outlineLvl w:val="0"/>
    </w:pPr>
    <w:rPr>
      <w:rFonts w:ascii="方正小标宋简体" w:hAnsi="宋体" w:eastAsia="方正小标宋简体"/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省人防办机关纪委</dc:creator>
  <cp:lastModifiedBy>admin</cp:lastModifiedBy>
  <dcterms:modified xsi:type="dcterms:W3CDTF">2021-07-13T02:24:49Z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