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</w:pPr>
      <w:bookmarkStart w:id="0" w:name="_Toc15704"/>
      <w:bookmarkStart w:id="1" w:name="_Toc21063"/>
      <w:bookmarkStart w:id="2" w:name="_Toc6568"/>
      <w:r>
        <w:rPr>
          <w:rFonts w:hint="eastAsia" w:ascii="仿宋" w:hAnsi="仿宋" w:eastAsia="仿宋" w:cs="仿宋"/>
          <w:sz w:val="28"/>
          <w:szCs w:val="28"/>
        </w:rPr>
        <w:t>行政执法文书（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二十一</w:t>
      </w:r>
      <w:bookmarkStart w:id="12" w:name="_GoBack"/>
      <w:bookmarkEnd w:id="12"/>
      <w:r>
        <w:rPr>
          <w:rFonts w:hint="eastAsia" w:ascii="仿宋" w:hAnsi="仿宋" w:eastAsia="仿宋" w:cs="仿宋"/>
          <w:sz w:val="28"/>
          <w:szCs w:val="28"/>
        </w:rPr>
        <w:t>）</w:t>
      </w:r>
      <w:bookmarkEnd w:id="0"/>
      <w:bookmarkEnd w:id="1"/>
      <w:bookmarkEnd w:id="2"/>
    </w:p>
    <w:p/>
    <w:p>
      <w:pPr>
        <w:jc w:val="center"/>
        <w:rPr>
          <w:rFonts w:hint="eastAsia" w:cs="Calibri" w:asciiTheme="minorHAnsi" w:hAnsiTheme="minorHAnsi" w:eastAsiaTheme="minorEastAsia"/>
          <w:b/>
          <w:kern w:val="44"/>
          <w:sz w:val="44"/>
          <w:szCs w:val="21"/>
          <w:lang w:val="en-US" w:eastAsia="zh-CN" w:bidi="ar-SA"/>
        </w:rPr>
      </w:pPr>
      <w:bookmarkStart w:id="3" w:name="_Toc30452"/>
      <w:bookmarkStart w:id="4" w:name="_Toc5665"/>
      <w:bookmarkStart w:id="5" w:name="_Toc8554"/>
      <w:bookmarkStart w:id="6" w:name="_Toc9582"/>
      <w:bookmarkStart w:id="7" w:name="_Toc26669"/>
      <w:bookmarkStart w:id="8" w:name="_Toc21804"/>
      <w:bookmarkStart w:id="9" w:name="_Toc27536"/>
      <w:bookmarkStart w:id="10" w:name="_Toc17753"/>
      <w:bookmarkStart w:id="11" w:name="_Toc22597"/>
      <w:r>
        <w:rPr>
          <w:rFonts w:hint="eastAsia" w:cs="Calibri" w:asciiTheme="minorHAnsi" w:hAnsiTheme="minorHAnsi" w:eastAsiaTheme="minorEastAsia"/>
          <w:b/>
          <w:kern w:val="44"/>
          <w:sz w:val="44"/>
          <w:szCs w:val="21"/>
          <w:u w:val="single"/>
          <w:lang w:val="en-US" w:eastAsia="zh-CN" w:bidi="ar-SA"/>
        </w:rPr>
        <w:t xml:space="preserve">        </w:t>
      </w:r>
      <w:r>
        <w:rPr>
          <w:rFonts w:hint="eastAsia" w:cs="Calibri" w:asciiTheme="minorHAnsi" w:hAnsiTheme="minorHAnsi" w:eastAsiaTheme="minorEastAsia"/>
          <w:b/>
          <w:kern w:val="44"/>
          <w:sz w:val="44"/>
          <w:szCs w:val="21"/>
          <w:lang w:val="en-US" w:eastAsia="zh-CN" w:bidi="ar-SA"/>
        </w:rPr>
        <w:t>人民防空办公室</w:t>
      </w:r>
      <w:bookmarkEnd w:id="3"/>
      <w:bookmarkEnd w:id="4"/>
      <w:bookmarkEnd w:id="5"/>
      <w:r>
        <w:rPr>
          <w:rFonts w:hint="eastAsia" w:cs="Calibri" w:asciiTheme="minorHAnsi" w:hAnsiTheme="minorHAnsi" w:eastAsiaTheme="minorEastAsia"/>
          <w:b/>
          <w:kern w:val="44"/>
          <w:sz w:val="44"/>
          <w:szCs w:val="21"/>
          <w:lang w:val="en-US" w:eastAsia="zh-CN" w:bidi="ar-SA"/>
        </w:rPr>
        <w:t>行政执法</w:t>
      </w:r>
      <w:bookmarkEnd w:id="6"/>
      <w:bookmarkEnd w:id="7"/>
      <w:bookmarkEnd w:id="8"/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0"/>
      </w:pPr>
      <w:r>
        <w:rPr>
          <w:rFonts w:hint="eastAsia"/>
        </w:rPr>
        <w:t>行政处罚催告书</w:t>
      </w:r>
      <w:bookmarkEnd w:id="9"/>
      <w:bookmarkEnd w:id="10"/>
      <w:bookmarkEnd w:id="11"/>
    </w:p>
    <w:p>
      <w:pPr>
        <w:spacing w:line="320" w:lineRule="exact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市人防催字〔     〕  号</w:t>
      </w:r>
    </w:p>
    <w:p>
      <w:pPr>
        <w:spacing w:line="540" w:lineRule="exact"/>
        <w:rPr>
          <w:rFonts w:hint="eastAsia" w:ascii="仿宋" w:hAnsi="仿宋" w:eastAsia="仿宋"/>
          <w:sz w:val="32"/>
          <w:szCs w:val="32"/>
          <w:u w:val="single"/>
        </w:rPr>
      </w:pPr>
    </w:p>
    <w:p>
      <w:p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spacing w:line="52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统一社会信用代码：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</w:t>
      </w:r>
    </w:p>
    <w:p>
      <w:pPr>
        <w:spacing w:line="520" w:lineRule="exact"/>
        <w:ind w:firstLine="640" w:firstLineChars="200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地址：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</w:t>
      </w:r>
    </w:p>
    <w:p>
      <w:pPr>
        <w:spacing w:line="520" w:lineRule="exact"/>
        <w:ind w:firstLine="640" w:firstLineChars="200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法定代表人：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</w:t>
      </w:r>
    </w:p>
    <w:p>
      <w:pPr>
        <w:spacing w:line="578" w:lineRule="exact"/>
        <w:ind w:firstLine="640" w:firstLineChars="200"/>
        <w:rPr>
          <w:rFonts w:hint="eastAsia" w:ascii="仿宋_GB2312" w:eastAsia="仿宋_GB2312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/>
          <w:kern w:val="0"/>
          <w:sz w:val="32"/>
          <w:szCs w:val="32"/>
          <w:shd w:val="clear" w:color="auto" w:fill="FFFFFF"/>
        </w:rPr>
        <w:t>本机关于</w:t>
      </w:r>
      <w:r>
        <w:rPr>
          <w:rFonts w:hint="eastAsia" w:ascii="仿宋_GB2312" w:eastAsia="仿宋_GB2312"/>
          <w:kern w:val="0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ascii="仿宋_GB2312" w:eastAsia="仿宋_GB2312"/>
          <w:kern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eastAsia="仿宋_GB2312"/>
          <w:kern w:val="0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ascii="仿宋_GB2312" w:eastAsia="仿宋_GB2312"/>
          <w:kern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eastAsia="仿宋_GB2312"/>
          <w:kern w:val="0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ascii="仿宋_GB2312" w:eastAsia="仿宋_GB2312"/>
          <w:kern w:val="0"/>
          <w:sz w:val="32"/>
          <w:szCs w:val="32"/>
          <w:shd w:val="clear" w:color="auto" w:fill="FFFFFF"/>
        </w:rPr>
        <w:t>日对你</w:t>
      </w:r>
      <w:r>
        <w:rPr>
          <w:rFonts w:hint="eastAsia" w:ascii="仿宋_GB2312" w:eastAsia="仿宋_GB2312"/>
          <w:kern w:val="0"/>
          <w:sz w:val="32"/>
          <w:szCs w:val="32"/>
          <w:shd w:val="clear" w:color="auto" w:fill="FFFFFF"/>
        </w:rPr>
        <w:t>（单位）作出的</w:t>
      </w:r>
      <w:r>
        <w:rPr>
          <w:rFonts w:hint="eastAsia" w:ascii="仿宋_GB2312" w:eastAsia="仿宋_GB2312"/>
          <w:kern w:val="0"/>
          <w:sz w:val="32"/>
          <w:szCs w:val="32"/>
          <w:u w:val="single"/>
          <w:shd w:val="clear" w:color="auto" w:fill="FFFFFF"/>
        </w:rPr>
        <w:t xml:space="preserve">                 </w:t>
      </w:r>
      <w:r>
        <w:rPr>
          <w:rFonts w:hint="eastAsia" w:ascii="仿宋_GB2312" w:eastAsia="仿宋_GB2312"/>
          <w:kern w:val="0"/>
          <w:sz w:val="32"/>
          <w:szCs w:val="32"/>
          <w:shd w:val="clear" w:color="auto" w:fill="FFFFFF"/>
        </w:rPr>
        <w:t>尚未</w:t>
      </w:r>
      <w:r>
        <w:rPr>
          <w:rFonts w:ascii="仿宋_GB2312" w:eastAsia="仿宋_GB2312"/>
          <w:kern w:val="0"/>
          <w:sz w:val="32"/>
          <w:szCs w:val="32"/>
          <w:shd w:val="clear" w:color="auto" w:fill="FFFFFF"/>
        </w:rPr>
        <w:t>履行，你</w:t>
      </w:r>
      <w:r>
        <w:rPr>
          <w:rFonts w:hint="eastAsia" w:ascii="仿宋_GB2312" w:eastAsia="仿宋_GB2312"/>
          <w:kern w:val="0"/>
          <w:sz w:val="32"/>
          <w:szCs w:val="32"/>
          <w:shd w:val="clear" w:color="auto" w:fill="FFFFFF"/>
        </w:rPr>
        <w:t>（单位）在法定期限内未申请行政复议或提起行政诉讼。依据《中华人民共和国行政强制法》第五十三条、第五十四条的规定，</w:t>
      </w:r>
      <w:r>
        <w:rPr>
          <w:rFonts w:ascii="仿宋_GB2312" w:eastAsia="仿宋_GB2312"/>
          <w:kern w:val="0"/>
          <w:sz w:val="32"/>
          <w:szCs w:val="32"/>
          <w:shd w:val="clear" w:color="auto" w:fill="FFFFFF"/>
        </w:rPr>
        <w:t>限你</w:t>
      </w:r>
      <w:r>
        <w:rPr>
          <w:rFonts w:hint="eastAsia" w:ascii="仿宋_GB2312" w:eastAsia="仿宋_GB2312"/>
          <w:kern w:val="0"/>
          <w:sz w:val="32"/>
          <w:szCs w:val="32"/>
          <w:shd w:val="clear" w:color="auto" w:fill="FFFFFF"/>
        </w:rPr>
        <w:t>（单位）：</w:t>
      </w:r>
    </w:p>
    <w:p>
      <w:pPr>
        <w:spacing w:line="578" w:lineRule="exact"/>
        <w:ind w:firstLine="640" w:firstLineChars="200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  <w:shd w:val="clear" w:color="auto" w:fill="FFFFFF"/>
        </w:rPr>
        <w:t>收到本催告书</w:t>
      </w:r>
      <w:r>
        <w:rPr>
          <w:rFonts w:hint="eastAsia" w:ascii="仿宋_GB2312" w:eastAsia="仿宋_GB2312"/>
          <w:kern w:val="0"/>
          <w:sz w:val="32"/>
          <w:szCs w:val="32"/>
          <w:shd w:val="clear" w:color="auto" w:fill="FFFFFF"/>
          <w:lang w:val="en-US" w:eastAsia="zh-CN"/>
        </w:rPr>
        <w:t>十</w:t>
      </w:r>
      <w:r>
        <w:rPr>
          <w:rFonts w:hint="eastAsia" w:ascii="仿宋_GB2312" w:eastAsia="仿宋_GB2312"/>
          <w:kern w:val="0"/>
          <w:sz w:val="32"/>
          <w:szCs w:val="32"/>
          <w:shd w:val="clear" w:color="auto" w:fill="FFFFFF"/>
        </w:rPr>
        <w:t>日内</w:t>
      </w:r>
      <w:r>
        <w:rPr>
          <w:rFonts w:hint="eastAsia" w:ascii="仿宋_GB2312" w:eastAsia="仿宋_GB2312"/>
          <w:kern w:val="0"/>
          <w:sz w:val="32"/>
          <w:szCs w:val="32"/>
          <w:u w:val="single"/>
          <w:shd w:val="clear" w:color="auto" w:fill="FFFFFF"/>
        </w:rPr>
        <w:t>将罚款        元（大写）、加处罚款          元（大写）（合计：          元）</w:t>
      </w:r>
      <w:r>
        <w:rPr>
          <w:rFonts w:hint="eastAsia" w:ascii="仿宋_GB2312" w:eastAsia="仿宋_GB2312"/>
          <w:kern w:val="0"/>
          <w:sz w:val="32"/>
          <w:szCs w:val="32"/>
          <w:u w:val="single"/>
          <w:shd w:val="clear" w:color="auto" w:fill="FFFFFF"/>
          <w:lang w:val="en-US" w:eastAsia="zh-CN"/>
        </w:rPr>
        <w:t>缴</w:t>
      </w:r>
      <w:r>
        <w:rPr>
          <w:rFonts w:hint="eastAsia" w:ascii="仿宋_GB2312" w:eastAsia="仿宋_GB2312"/>
          <w:kern w:val="0"/>
          <w:sz w:val="32"/>
          <w:szCs w:val="32"/>
          <w:u w:val="single"/>
          <w:shd w:val="clear" w:color="auto" w:fill="FFFFFF"/>
        </w:rPr>
        <w:t>至</w:t>
      </w:r>
      <w:r>
        <w:rPr>
          <w:rFonts w:hint="eastAsia" w:ascii="仿宋_GB2312" w:eastAsia="仿宋_GB2312"/>
          <w:kern w:val="0"/>
          <w:sz w:val="32"/>
          <w:szCs w:val="32"/>
          <w:shd w:val="clear" w:color="auto" w:fill="FFFFFF"/>
          <w:lang w:val="en-US" w:eastAsia="zh-CN"/>
        </w:rPr>
        <w:t>XXXX</w:t>
      </w:r>
      <w:r>
        <w:rPr>
          <w:rFonts w:ascii="仿宋_GB2312" w:eastAsia="仿宋_GB2312"/>
          <w:kern w:val="0"/>
          <w:sz w:val="32"/>
          <w:szCs w:val="32"/>
          <w:shd w:val="clear" w:color="auto" w:fill="FFFFFF"/>
        </w:rPr>
        <w:t>银行</w:t>
      </w:r>
      <w:r>
        <w:rPr>
          <w:rFonts w:hint="eastAsia" w:ascii="仿宋_GB2312" w:eastAsia="仿宋_GB2312"/>
          <w:kern w:val="0"/>
          <w:sz w:val="32"/>
          <w:szCs w:val="32"/>
          <w:shd w:val="clear" w:color="auto" w:fill="FFFFFF"/>
        </w:rPr>
        <w:t>，</w:t>
      </w:r>
      <w:r>
        <w:rPr>
          <w:rFonts w:ascii="仿宋_GB2312" w:eastAsia="仿宋_GB2312"/>
          <w:kern w:val="0"/>
          <w:sz w:val="32"/>
          <w:szCs w:val="32"/>
          <w:shd w:val="clear" w:color="auto" w:fill="FFFFFF"/>
        </w:rPr>
        <w:t>收款人全称</w:t>
      </w:r>
      <w:r>
        <w:rPr>
          <w:rFonts w:hint="eastAsia" w:ascii="仿宋_GB2312" w:eastAsia="仿宋_GB2312"/>
          <w:kern w:val="0"/>
          <w:sz w:val="32"/>
          <w:szCs w:val="32"/>
          <w:shd w:val="clear" w:color="auto" w:fill="FFFFFF"/>
          <w:lang w:val="en-US" w:eastAsia="zh-CN"/>
        </w:rPr>
        <w:t>XXX</w:t>
      </w:r>
      <w:r>
        <w:rPr>
          <w:rFonts w:ascii="仿宋_GB2312" w:eastAsia="仿宋_GB2312"/>
          <w:kern w:val="0"/>
          <w:sz w:val="32"/>
          <w:szCs w:val="32"/>
          <w:shd w:val="clear" w:color="auto" w:fill="FFFFFF"/>
        </w:rPr>
        <w:t>，账号</w:t>
      </w:r>
      <w:r>
        <w:rPr>
          <w:rFonts w:hint="eastAsia" w:ascii="仿宋_GB2312" w:eastAsia="仿宋_GB2312"/>
          <w:kern w:val="0"/>
          <w:sz w:val="32"/>
          <w:szCs w:val="32"/>
          <w:shd w:val="clear" w:color="auto" w:fill="FFFFFF"/>
          <w:lang w:val="en-US" w:eastAsia="zh-CN"/>
        </w:rPr>
        <w:t>XXX</w:t>
      </w:r>
      <w:r>
        <w:rPr>
          <w:rFonts w:ascii="仿宋_GB2312" w:eastAsia="仿宋_GB2312"/>
          <w:kern w:val="0"/>
          <w:sz w:val="32"/>
          <w:szCs w:val="32"/>
          <w:shd w:val="clear" w:color="auto" w:fill="FFFFFF"/>
        </w:rPr>
        <w:t>。</w:t>
      </w:r>
    </w:p>
    <w:p>
      <w:pPr>
        <w:spacing w:line="52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如你（单位）不履行上述义务，</w:t>
      </w:r>
      <w:r>
        <w:rPr>
          <w:rFonts w:hint="eastAsia" w:ascii="仿宋_GB2312" w:hAnsi="仿宋" w:eastAsia="仿宋_GB2312" w:cs="仿宋"/>
          <w:sz w:val="32"/>
          <w:szCs w:val="32"/>
        </w:rPr>
        <w:t>本机关</w:t>
      </w:r>
      <w:r>
        <w:rPr>
          <w:rFonts w:hint="eastAsia" w:ascii="仿宋" w:hAnsi="仿宋" w:eastAsia="仿宋"/>
          <w:sz w:val="32"/>
          <w:szCs w:val="32"/>
        </w:rPr>
        <w:t>将依据《中华人民共和国行政强制法》第五十三、五十四条的规定，申请人民法院强制执行。</w:t>
      </w:r>
    </w:p>
    <w:p>
      <w:pPr>
        <w:spacing w:line="520" w:lineRule="exact"/>
        <w:ind w:firstLine="630"/>
        <w:rPr>
          <w:rFonts w:hint="eastAsia" w:ascii="仿宋" w:hAnsi="仿宋" w:eastAsia="仿宋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kern w:val="0"/>
          <w:sz w:val="32"/>
          <w:szCs w:val="32"/>
          <w:shd w:val="clear" w:color="auto" w:fill="FFFFFF"/>
        </w:rPr>
        <w:t xml:space="preserve">地址：  </w:t>
      </w:r>
      <w:r>
        <w:rPr>
          <w:rFonts w:hint="eastAsia" w:ascii="仿宋" w:hAnsi="仿宋" w:eastAsia="仿宋"/>
          <w:kern w:val="0"/>
          <w:sz w:val="32"/>
          <w:szCs w:val="32"/>
          <w:shd w:val="clear" w:color="auto" w:fill="FFFFFF"/>
          <w:lang w:val="en-US" w:eastAsia="zh-CN"/>
        </w:rPr>
        <w:t xml:space="preserve">                     </w:t>
      </w:r>
      <w:r>
        <w:rPr>
          <w:rFonts w:hint="eastAsia" w:ascii="仿宋" w:hAnsi="仿宋" w:eastAsia="仿宋"/>
          <w:kern w:val="0"/>
          <w:sz w:val="32"/>
          <w:szCs w:val="32"/>
          <w:shd w:val="clear" w:color="auto" w:fill="FFFFFF"/>
        </w:rPr>
        <w:t>邮政编码：</w:t>
      </w:r>
    </w:p>
    <w:p>
      <w:pPr>
        <w:spacing w:line="520" w:lineRule="exact"/>
        <w:ind w:firstLine="630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  <w:shd w:val="clear" w:color="auto" w:fill="FFFFFF"/>
        </w:rPr>
        <w:t>联系人：                     联系电话：</w:t>
      </w:r>
    </w:p>
    <w:p>
      <w:pPr>
        <w:spacing w:line="520" w:lineRule="exact"/>
        <w:ind w:left="2730" w:leftChars="1300" w:firstLine="640" w:firstLineChars="200"/>
        <w:jc w:val="center"/>
        <w:rPr>
          <w:rFonts w:hint="eastAsia" w:ascii="仿宋" w:hAnsi="仿宋" w:eastAsia="仿宋"/>
          <w:sz w:val="32"/>
          <w:szCs w:val="32"/>
        </w:rPr>
      </w:pPr>
    </w:p>
    <w:p>
      <w:pPr>
        <w:spacing w:line="520" w:lineRule="exact"/>
        <w:ind w:left="2730" w:leftChars="1300"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/>
          <w:sz w:val="32"/>
          <w:szCs w:val="32"/>
        </w:rPr>
        <w:t>人民防空办公室</w:t>
      </w:r>
    </w:p>
    <w:p>
      <w:pPr>
        <w:spacing w:line="520" w:lineRule="exact"/>
        <w:ind w:left="2730" w:leftChars="1300"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年  月  日</w:t>
      </w:r>
    </w:p>
    <w:p/>
    <w:p>
      <w:r>
        <w:rPr>
          <w:rFonts w:hint="eastAsia" w:ascii="仿宋" w:hAnsi="仿宋" w:eastAsia="仿宋" w:cs="仿宋"/>
          <w:sz w:val="24"/>
          <w:szCs w:val="24"/>
        </w:rPr>
        <w:t>本文书一式两份：一份由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XXX</w:t>
      </w:r>
      <w:r>
        <w:rPr>
          <w:rFonts w:hint="eastAsia" w:ascii="仿宋" w:hAnsi="仿宋" w:eastAsia="仿宋" w:cs="仿宋"/>
          <w:sz w:val="24"/>
          <w:szCs w:val="24"/>
        </w:rPr>
        <w:t>备案，一份交被通知当事人。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75B78"/>
    <w:rsid w:val="095C63A4"/>
    <w:rsid w:val="2F4B71FA"/>
    <w:rsid w:val="5CA0084C"/>
    <w:rsid w:val="72B3717B"/>
    <w:rsid w:val="7DDA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line="578" w:lineRule="exact"/>
      <w:jc w:val="center"/>
      <w:outlineLvl w:val="0"/>
    </w:pPr>
    <w:rPr>
      <w:rFonts w:ascii="方正小标宋简体" w:hAnsi="宋体" w:eastAsia="方正小标宋简体"/>
      <w:sz w:val="44"/>
      <w:szCs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省人防办机关纪委</dc:creator>
  <cp:lastModifiedBy>admin</cp:lastModifiedBy>
  <dcterms:modified xsi:type="dcterms:W3CDTF">2021-07-13T02:32:47Z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